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0" w:rsidRDefault="00FF44B0" w:rsidP="00C23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OBSAHU, ROZSAHU A PODMÍNKÁCH PRAKTICKÉHO VYUČOVÁNÍ</w:t>
      </w:r>
    </w:p>
    <w:p w:rsidR="00B82DDA" w:rsidRDefault="00B82DDA" w:rsidP="00FF44B0">
      <w:pPr>
        <w:pStyle w:val="Default"/>
        <w:rPr>
          <w:sz w:val="22"/>
          <w:szCs w:val="22"/>
        </w:rPr>
      </w:pPr>
    </w:p>
    <w:p w:rsidR="00FF44B0" w:rsidRPr="00B82DDA" w:rsidRDefault="00FF44B0" w:rsidP="0055251D">
      <w:pPr>
        <w:pStyle w:val="Default"/>
        <w:jc w:val="both"/>
        <w:rPr>
          <w:sz w:val="20"/>
          <w:szCs w:val="20"/>
        </w:rPr>
      </w:pPr>
      <w:r w:rsidRPr="00B82DDA">
        <w:rPr>
          <w:sz w:val="20"/>
          <w:szCs w:val="20"/>
        </w:rPr>
        <w:t xml:space="preserve">uzavřená podle § 65 odst. 2 a 3 zákona č. 561/2004 Sb., o předškolním, základním, středním, vyšším odborném a jiném vzdělávání (školský zákon), ve znění pozdějších předpisů, a § 12 a § 13 vyhlášky č. 13/2005 Sb. o středním vzdělávání a vzdělávání v konzervatoři, ve znění pozdějších předpisů, a § 391 zákona č. 262/2006 Sb., zákoník práce, ve znění pozdějších předpisů, </w:t>
      </w:r>
    </w:p>
    <w:p w:rsidR="00CA6D72" w:rsidRDefault="00B82DDA" w:rsidP="00B82DDA">
      <w:pPr>
        <w:jc w:val="center"/>
      </w:pPr>
      <w:r>
        <w:t>mezi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80"/>
        <w:gridCol w:w="5537"/>
      </w:tblGrid>
      <w:tr w:rsidR="00B82DDA" w:rsidRPr="00C0265F" w:rsidTr="00B42BC1"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B82DDA" w:rsidRPr="00B82DDA" w:rsidRDefault="00B82DDA" w:rsidP="00B82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B82DDA" w:rsidRPr="00B82DDA" w:rsidRDefault="00B82DDA" w:rsidP="00B42BC1">
            <w:pPr>
              <w:rPr>
                <w:b/>
                <w:sz w:val="24"/>
                <w:szCs w:val="24"/>
              </w:rPr>
            </w:pPr>
            <w:r w:rsidRPr="00B82DDA">
              <w:rPr>
                <w:b/>
                <w:sz w:val="24"/>
                <w:szCs w:val="24"/>
              </w:rPr>
              <w:t>Název školy</w:t>
            </w:r>
            <w:r w:rsidR="00B42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double" w:sz="4" w:space="0" w:color="auto"/>
              <w:bottom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b/>
                <w:sz w:val="24"/>
                <w:szCs w:val="24"/>
              </w:rPr>
              <w:t>Střední škola zemědělská a přírodovědná Rožnov pod Radhoštěm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B82DDA" w:rsidRDefault="00B82DDA" w:rsidP="00B82DDA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82DDA" w:rsidRPr="00B82DDA" w:rsidRDefault="00B82DDA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</w:t>
            </w:r>
            <w:r w:rsidR="00B42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sz w:val="24"/>
                <w:szCs w:val="24"/>
              </w:rPr>
              <w:t>nábř. Dukelských hrdinů 570, 756 61 Rožnov pod Radhoštěm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B82DDA" w:rsidRDefault="00B82DDA" w:rsidP="00B82DDA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82DDA" w:rsidRPr="00B82DDA" w:rsidRDefault="00B42BC1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sz w:val="24"/>
                <w:szCs w:val="24"/>
              </w:rPr>
              <w:t>00843547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C0265F" w:rsidRDefault="00B82DDA" w:rsidP="00B82DDA">
            <w:pPr>
              <w:pStyle w:val="Odstavecseseznamem"/>
              <w:ind w:left="601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Default="00B42BC1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Zastoupen</w:t>
            </w:r>
            <w:r w:rsidR="00F659C1">
              <w:rPr>
                <w:b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82DDA" w:rsidRPr="00B42BC1" w:rsidRDefault="00B42BC1" w:rsidP="00B42BC1">
            <w:pPr>
              <w:rPr>
                <w:sz w:val="24"/>
                <w:szCs w:val="24"/>
              </w:rPr>
            </w:pPr>
            <w:r w:rsidRPr="00B42BC1">
              <w:rPr>
                <w:sz w:val="24"/>
                <w:szCs w:val="24"/>
              </w:rPr>
              <w:t>(jméno a příjmení)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F659C1" w:rsidP="00B42BC1">
            <w:pPr>
              <w:rPr>
                <w:b/>
                <w:sz w:val="28"/>
                <w:szCs w:val="28"/>
              </w:rPr>
            </w:pPr>
            <w:r w:rsidRPr="00F659C1">
              <w:rPr>
                <w:b/>
                <w:sz w:val="24"/>
                <w:szCs w:val="24"/>
              </w:rPr>
              <w:t>Mgr.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59C1">
              <w:rPr>
                <w:b/>
                <w:sz w:val="24"/>
                <w:szCs w:val="24"/>
              </w:rPr>
              <w:t xml:space="preserve">Petra </w:t>
            </w:r>
            <w:proofErr w:type="spellStart"/>
            <w:r w:rsidRPr="00F659C1">
              <w:rPr>
                <w:b/>
                <w:sz w:val="24"/>
                <w:szCs w:val="24"/>
              </w:rPr>
              <w:t>Kulišťáková</w:t>
            </w:r>
            <w:proofErr w:type="spellEnd"/>
          </w:p>
        </w:tc>
      </w:tr>
      <w:tr w:rsidR="00B82DDA" w:rsidRPr="00C0265F" w:rsidTr="00192F22">
        <w:tc>
          <w:tcPr>
            <w:tcW w:w="9042" w:type="dxa"/>
            <w:gridSpan w:val="3"/>
            <w:tcBorders>
              <w:top w:val="double" w:sz="4" w:space="0" w:color="auto"/>
            </w:tcBorders>
          </w:tcPr>
          <w:p w:rsidR="00B82DDA" w:rsidRPr="00B82DDA" w:rsidRDefault="00B82DDA" w:rsidP="00B82DDA">
            <w:pPr>
              <w:pStyle w:val="Odstavecseseznamem"/>
              <w:ind w:left="601"/>
              <w:rPr>
                <w:sz w:val="24"/>
                <w:szCs w:val="24"/>
              </w:rPr>
            </w:pPr>
            <w:r w:rsidRPr="00B82DDA">
              <w:rPr>
                <w:sz w:val="24"/>
                <w:szCs w:val="24"/>
              </w:rPr>
              <w:t xml:space="preserve">(dále </w:t>
            </w:r>
            <w:proofErr w:type="spellStart"/>
            <w:r w:rsidRPr="00B82DDA">
              <w:rPr>
                <w:sz w:val="24"/>
                <w:szCs w:val="24"/>
              </w:rPr>
              <w:t>jen“škola</w:t>
            </w:r>
            <w:proofErr w:type="spellEnd"/>
            <w:r w:rsidRPr="00B82DDA">
              <w:rPr>
                <w:sz w:val="24"/>
                <w:szCs w:val="24"/>
              </w:rPr>
              <w:t>“)</w:t>
            </w:r>
          </w:p>
        </w:tc>
      </w:tr>
    </w:tbl>
    <w:p w:rsidR="00FF44B0" w:rsidRDefault="00FF44B0"/>
    <w:p w:rsidR="00FF44B0" w:rsidRDefault="00B42BC1" w:rsidP="00B42BC1">
      <w:pPr>
        <w:jc w:val="center"/>
      </w:pPr>
      <w:r>
        <w:t>a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80"/>
        <w:gridCol w:w="5537"/>
      </w:tblGrid>
      <w:tr w:rsidR="00B42BC1" w:rsidRPr="00C0265F" w:rsidTr="007D7525"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/ právnická osoba:</w:t>
            </w:r>
          </w:p>
        </w:tc>
        <w:tc>
          <w:tcPr>
            <w:tcW w:w="5537" w:type="dxa"/>
            <w:tcBorders>
              <w:top w:val="double" w:sz="4" w:space="0" w:color="auto"/>
              <w:bottom w:val="double" w:sz="4" w:space="0" w:color="auto"/>
            </w:tcBorders>
          </w:tcPr>
          <w:p w:rsidR="00B42BC1" w:rsidRPr="00C0265F" w:rsidRDefault="00B42BC1" w:rsidP="00D77968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425" w:type="dxa"/>
            <w:vMerge/>
          </w:tcPr>
          <w:p w:rsidR="00B42BC1" w:rsidRPr="00B82DDA" w:rsidRDefault="00B42BC1" w:rsidP="007D7525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D77968" w:rsidRDefault="00D77968" w:rsidP="00D77968">
            <w:pPr>
              <w:rPr>
                <w:b/>
                <w:sz w:val="28"/>
                <w:szCs w:val="28"/>
              </w:rPr>
            </w:pPr>
          </w:p>
          <w:p w:rsidR="00AF6452" w:rsidRDefault="00AF6452" w:rsidP="00D77968">
            <w:pPr>
              <w:rPr>
                <w:b/>
                <w:sz w:val="28"/>
                <w:szCs w:val="28"/>
              </w:rPr>
            </w:pPr>
          </w:p>
          <w:p w:rsidR="00AF6452" w:rsidRPr="00C0265F" w:rsidRDefault="00AF6452" w:rsidP="00D77968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425" w:type="dxa"/>
            <w:vMerge/>
          </w:tcPr>
          <w:p w:rsidR="00B42BC1" w:rsidRPr="00B82DDA" w:rsidRDefault="00B42BC1" w:rsidP="007D7525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42BC1" w:rsidRPr="00C0265F" w:rsidRDefault="00B42BC1" w:rsidP="007D7525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D77968">
        <w:tc>
          <w:tcPr>
            <w:tcW w:w="425" w:type="dxa"/>
            <w:vMerge/>
          </w:tcPr>
          <w:p w:rsidR="00B42BC1" w:rsidRPr="00C0265F" w:rsidRDefault="00B42BC1" w:rsidP="007D7525">
            <w:pPr>
              <w:pStyle w:val="Odstavecseseznamem"/>
              <w:ind w:left="601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Zastoupená: </w:t>
            </w:r>
          </w:p>
          <w:p w:rsidR="00B42BC1" w:rsidRPr="00B42BC1" w:rsidRDefault="00B42BC1" w:rsidP="007D7525">
            <w:pPr>
              <w:rPr>
                <w:sz w:val="24"/>
                <w:szCs w:val="24"/>
              </w:rPr>
            </w:pPr>
            <w:r w:rsidRPr="00B42BC1">
              <w:rPr>
                <w:sz w:val="24"/>
                <w:szCs w:val="24"/>
              </w:rPr>
              <w:t>(jméno a příjmení)</w:t>
            </w: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auto"/>
          </w:tcPr>
          <w:p w:rsidR="00AF6452" w:rsidRPr="00C0265F" w:rsidRDefault="00AF6452" w:rsidP="007D7525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9042" w:type="dxa"/>
            <w:gridSpan w:val="3"/>
            <w:tcBorders>
              <w:top w:val="double" w:sz="4" w:space="0" w:color="auto"/>
            </w:tcBorders>
          </w:tcPr>
          <w:p w:rsidR="00B42BC1" w:rsidRPr="00B82DDA" w:rsidRDefault="00B42BC1" w:rsidP="00B42BC1">
            <w:pPr>
              <w:pStyle w:val="Odstavecseseznamem"/>
              <w:ind w:left="601"/>
              <w:rPr>
                <w:sz w:val="24"/>
                <w:szCs w:val="24"/>
              </w:rPr>
            </w:pPr>
            <w:r w:rsidRPr="00B82DDA">
              <w:rPr>
                <w:sz w:val="24"/>
                <w:szCs w:val="24"/>
              </w:rPr>
              <w:t xml:space="preserve">(dále </w:t>
            </w:r>
            <w:proofErr w:type="spellStart"/>
            <w:r w:rsidRPr="00B82DDA">
              <w:rPr>
                <w:sz w:val="24"/>
                <w:szCs w:val="24"/>
              </w:rPr>
              <w:t>jen“</w:t>
            </w:r>
            <w:r>
              <w:rPr>
                <w:sz w:val="24"/>
                <w:szCs w:val="24"/>
              </w:rPr>
              <w:t>poskytovatel</w:t>
            </w:r>
            <w:proofErr w:type="spellEnd"/>
            <w:r w:rsidRPr="00B82DDA">
              <w:rPr>
                <w:sz w:val="24"/>
                <w:szCs w:val="24"/>
              </w:rPr>
              <w:t>“)</w:t>
            </w:r>
          </w:p>
        </w:tc>
      </w:tr>
    </w:tbl>
    <w:p w:rsidR="00FF44B0" w:rsidRDefault="00FF44B0" w:rsidP="00FF44B0">
      <w:pPr>
        <w:pStyle w:val="Default"/>
        <w:jc w:val="center"/>
      </w:pPr>
    </w:p>
    <w:p w:rsidR="00FF44B0" w:rsidRPr="00B42BC1" w:rsidRDefault="00FF44B0" w:rsidP="00FF44B0">
      <w:pPr>
        <w:pStyle w:val="Default"/>
        <w:jc w:val="center"/>
      </w:pPr>
      <w:r w:rsidRPr="00B42BC1">
        <w:rPr>
          <w:b/>
          <w:bCs/>
        </w:rPr>
        <w:t>Čl. 1</w:t>
      </w:r>
    </w:p>
    <w:p w:rsidR="00B42BC1" w:rsidRDefault="00FF44B0" w:rsidP="00B42BC1">
      <w:pPr>
        <w:pStyle w:val="Default"/>
        <w:jc w:val="center"/>
        <w:rPr>
          <w:b/>
          <w:bCs/>
        </w:rPr>
      </w:pPr>
      <w:r w:rsidRPr="00B42BC1">
        <w:rPr>
          <w:b/>
          <w:bCs/>
        </w:rPr>
        <w:t>Předmět smlouvy</w:t>
      </w:r>
    </w:p>
    <w:p w:rsidR="00FF44B0" w:rsidRPr="00B42BC1" w:rsidRDefault="00FF44B0" w:rsidP="00B42BC1">
      <w:pPr>
        <w:pStyle w:val="Default"/>
        <w:jc w:val="center"/>
        <w:rPr>
          <w:b/>
          <w:bCs/>
        </w:rPr>
      </w:pPr>
      <w:r w:rsidRPr="00B42BC1">
        <w:rPr>
          <w:b/>
          <w:bCs/>
        </w:rPr>
        <w:t xml:space="preserve"> </w:t>
      </w:r>
    </w:p>
    <w:p w:rsidR="00D575AE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A3A11">
        <w:rPr>
          <w:sz w:val="22"/>
          <w:szCs w:val="22"/>
        </w:rPr>
        <w:t>. Předmětem smlouvy je stanovení podmínek realizace praktického vyučování žák</w:t>
      </w:r>
      <w:r w:rsidR="00D575AE">
        <w:rPr>
          <w:sz w:val="22"/>
          <w:szCs w:val="22"/>
        </w:rPr>
        <w:t xml:space="preserve">a/žákyně: </w:t>
      </w:r>
    </w:p>
    <w:p w:rsidR="00AF6452" w:rsidRDefault="00AF6452" w:rsidP="0055251D">
      <w:pPr>
        <w:pStyle w:val="Default"/>
        <w:jc w:val="both"/>
        <w:rPr>
          <w:sz w:val="22"/>
          <w:szCs w:val="22"/>
        </w:rPr>
      </w:pPr>
    </w:p>
    <w:p w:rsidR="00AF6452" w:rsidRDefault="000130E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(jméno a příjmení žáka)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="00AF6452">
        <w:rPr>
          <w:sz w:val="22"/>
          <w:szCs w:val="22"/>
        </w:rPr>
        <w:t>………………………………………………………………………………………………………</w:t>
      </w:r>
    </w:p>
    <w:p w:rsidR="00AF6452" w:rsidRDefault="00AF6452" w:rsidP="0055251D">
      <w:pPr>
        <w:pStyle w:val="Default"/>
        <w:jc w:val="both"/>
        <w:rPr>
          <w:sz w:val="22"/>
          <w:szCs w:val="22"/>
        </w:rPr>
      </w:pPr>
    </w:p>
    <w:p w:rsidR="00FF44B0" w:rsidRPr="004A3A11" w:rsidRDefault="00FF44B0" w:rsidP="0055251D">
      <w:pPr>
        <w:pStyle w:val="Default"/>
        <w:jc w:val="both"/>
        <w:rPr>
          <w:sz w:val="22"/>
          <w:szCs w:val="22"/>
        </w:rPr>
      </w:pPr>
      <w:r w:rsidRPr="004A3A11">
        <w:rPr>
          <w:sz w:val="22"/>
          <w:szCs w:val="22"/>
        </w:rPr>
        <w:t xml:space="preserve">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FF44B0" w:rsidRPr="004A3A11" w:rsidRDefault="00FF44B0" w:rsidP="00FF44B0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028"/>
      </w:tblGrid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oboru vzdělávání 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BD0879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Zemědělec - farmář</w:t>
            </w:r>
          </w:p>
        </w:tc>
      </w:tr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oboru vzdělávání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BD0879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41-51-H</w:t>
            </w:r>
            <w:r w:rsidR="00D575AE">
              <w:rPr>
                <w:sz w:val="24"/>
                <w:szCs w:val="24"/>
              </w:rPr>
              <w:t>/01</w:t>
            </w:r>
          </w:p>
        </w:tc>
      </w:tr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 konání </w:t>
            </w:r>
          </w:p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 pracoviště)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D77968" w:rsidRDefault="00D77968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Pr="00B82DDA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</w:tc>
      </w:tr>
      <w:tr w:rsidR="00F179F7" w:rsidRPr="00C0265F" w:rsidTr="00EF4AFC">
        <w:tc>
          <w:tcPr>
            <w:tcW w:w="3014" w:type="dxa"/>
            <w:tcBorders>
              <w:top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žáků</w:t>
            </w:r>
          </w:p>
        </w:tc>
        <w:tc>
          <w:tcPr>
            <w:tcW w:w="6028" w:type="dxa"/>
            <w:tcBorders>
              <w:top w:val="double" w:sz="4" w:space="0" w:color="auto"/>
            </w:tcBorders>
          </w:tcPr>
          <w:p w:rsidR="00F179F7" w:rsidRPr="00B82DDA" w:rsidRDefault="00D575AE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6F06" w:rsidRPr="004A3A11" w:rsidRDefault="00656F06" w:rsidP="00FF44B0">
      <w:pPr>
        <w:pStyle w:val="Default"/>
        <w:rPr>
          <w:sz w:val="22"/>
          <w:szCs w:val="22"/>
        </w:rPr>
      </w:pPr>
    </w:p>
    <w:p w:rsidR="00FF44B0" w:rsidRPr="004A3A11" w:rsidRDefault="00FF44B0" w:rsidP="0055251D">
      <w:pPr>
        <w:pStyle w:val="Default"/>
        <w:jc w:val="both"/>
        <w:rPr>
          <w:color w:val="auto"/>
          <w:sz w:val="22"/>
          <w:szCs w:val="22"/>
        </w:rPr>
      </w:pPr>
      <w:r w:rsidRPr="004A3A11">
        <w:rPr>
          <w:color w:val="auto"/>
          <w:sz w:val="22"/>
          <w:szCs w:val="22"/>
        </w:rPr>
        <w:t xml:space="preserve">2. Praktické vyučování žáků na pracovišti poskytovatele je realizováno pod vedením a za dozoru pověřených zaměstnanců poskytovatele (dále jen „instruktor“) ve spolupráci s pověřeným pedagogickým pracovníkem školy. </w:t>
      </w:r>
    </w:p>
    <w:p w:rsidR="00FF44B0" w:rsidRPr="004A3A11" w:rsidRDefault="00FF44B0" w:rsidP="00FF44B0">
      <w:pPr>
        <w:pStyle w:val="Default"/>
        <w:rPr>
          <w:color w:val="auto"/>
          <w:sz w:val="22"/>
          <w:szCs w:val="22"/>
        </w:rPr>
      </w:pPr>
    </w:p>
    <w:p w:rsidR="00EE6EBC" w:rsidRDefault="00FF44B0" w:rsidP="0055251D">
      <w:pPr>
        <w:pStyle w:val="Default"/>
        <w:jc w:val="both"/>
        <w:rPr>
          <w:color w:val="auto"/>
          <w:sz w:val="22"/>
          <w:szCs w:val="22"/>
        </w:rPr>
      </w:pPr>
      <w:r w:rsidRPr="004A3A11">
        <w:rPr>
          <w:color w:val="auto"/>
          <w:sz w:val="22"/>
          <w:szCs w:val="22"/>
        </w:rPr>
        <w:t xml:space="preserve">3. Poskytovatel prohlašuje, že má oprávnění k podnikatelské činnosti v oboru, ve kterém bude </w:t>
      </w:r>
      <w:r w:rsidR="00EE6EBC">
        <w:rPr>
          <w:color w:val="auto"/>
          <w:sz w:val="22"/>
          <w:szCs w:val="22"/>
        </w:rPr>
        <w:t>praktické vyučování</w:t>
      </w:r>
      <w:r w:rsidR="00EE6EBC" w:rsidRPr="00EE6EBC">
        <w:rPr>
          <w:color w:val="auto"/>
          <w:sz w:val="22"/>
          <w:szCs w:val="22"/>
        </w:rPr>
        <w:t xml:space="preserve"> </w:t>
      </w:r>
      <w:r w:rsidR="00EE6EBC" w:rsidRPr="004A3A11">
        <w:rPr>
          <w:color w:val="auto"/>
          <w:sz w:val="22"/>
          <w:szCs w:val="22"/>
        </w:rPr>
        <w:t>r</w:t>
      </w:r>
      <w:r w:rsidR="00EE6EBC">
        <w:rPr>
          <w:color w:val="auto"/>
          <w:sz w:val="22"/>
          <w:szCs w:val="22"/>
        </w:rPr>
        <w:t>ealizováno.</w:t>
      </w:r>
    </w:p>
    <w:p w:rsidR="00EE6EBC" w:rsidRDefault="00EE6EBC" w:rsidP="00FF44B0">
      <w:pPr>
        <w:pStyle w:val="Default"/>
        <w:rPr>
          <w:color w:val="auto"/>
          <w:sz w:val="22"/>
          <w:szCs w:val="22"/>
        </w:rPr>
      </w:pPr>
    </w:p>
    <w:p w:rsidR="002915B3" w:rsidRDefault="002915B3" w:rsidP="00EE6EBC">
      <w:pPr>
        <w:pStyle w:val="Default"/>
        <w:jc w:val="center"/>
        <w:rPr>
          <w:b/>
          <w:bCs/>
        </w:rPr>
      </w:pPr>
    </w:p>
    <w:p w:rsidR="00FF44B0" w:rsidRPr="00EE6EBC" w:rsidRDefault="00FF44B0" w:rsidP="00EE6EBC">
      <w:pPr>
        <w:pStyle w:val="Default"/>
        <w:jc w:val="center"/>
        <w:rPr>
          <w:b/>
          <w:bCs/>
        </w:rPr>
      </w:pPr>
      <w:r w:rsidRPr="00EE6EBC">
        <w:rPr>
          <w:b/>
          <w:bCs/>
        </w:rPr>
        <w:t xml:space="preserve">Čl. 2 </w:t>
      </w:r>
    </w:p>
    <w:p w:rsidR="00FF44B0" w:rsidRDefault="00FF44B0" w:rsidP="00EE6EBC">
      <w:pPr>
        <w:pStyle w:val="Default"/>
        <w:jc w:val="center"/>
        <w:rPr>
          <w:b/>
          <w:bCs/>
        </w:rPr>
      </w:pPr>
      <w:r w:rsidRPr="00EE6EBC">
        <w:rPr>
          <w:b/>
          <w:bCs/>
        </w:rPr>
        <w:t xml:space="preserve">Časový rozvrh praktického vyučování </w:t>
      </w:r>
    </w:p>
    <w:p w:rsidR="00EE6EBC" w:rsidRPr="00EE6EBC" w:rsidRDefault="00EE6EBC" w:rsidP="00EE6EBC">
      <w:pPr>
        <w:pStyle w:val="Default"/>
        <w:jc w:val="center"/>
        <w:rPr>
          <w:b/>
          <w:bCs/>
        </w:rPr>
      </w:pPr>
    </w:p>
    <w:p w:rsidR="00FF44B0" w:rsidRDefault="00FF44B0" w:rsidP="0055251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Realizace praktického vyučování žáků uvedených v čl. 1. 1 bude uskutečňováno </w:t>
      </w:r>
    </w:p>
    <w:p w:rsidR="00D575AE" w:rsidRDefault="00D575AE" w:rsidP="00D575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 denní </w:t>
      </w:r>
      <w:r w:rsidRPr="00443F26">
        <w:rPr>
          <w:sz w:val="22"/>
          <w:szCs w:val="22"/>
        </w:rPr>
        <w:t xml:space="preserve">délce </w:t>
      </w:r>
      <w:r w:rsidR="00F659C1">
        <w:rPr>
          <w:b/>
          <w:sz w:val="22"/>
          <w:szCs w:val="22"/>
        </w:rPr>
        <w:t>6</w:t>
      </w:r>
      <w:r w:rsidRPr="00443F26">
        <w:rPr>
          <w:b/>
          <w:sz w:val="22"/>
          <w:szCs w:val="22"/>
        </w:rPr>
        <w:t xml:space="preserve"> hodin</w:t>
      </w:r>
      <w:r w:rsidR="0044780F">
        <w:rPr>
          <w:sz w:val="22"/>
          <w:szCs w:val="22"/>
        </w:rPr>
        <w:t xml:space="preserve"> u žáka</w:t>
      </w:r>
      <w:r w:rsidR="00BD0879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. ročníku ve vyučovacích hodinách o délce </w:t>
      </w:r>
      <w:r w:rsidRPr="00B32ED6">
        <w:rPr>
          <w:b/>
          <w:sz w:val="22"/>
          <w:szCs w:val="22"/>
        </w:rPr>
        <w:t>60 minut</w:t>
      </w:r>
      <w:r>
        <w:rPr>
          <w:sz w:val="22"/>
          <w:szCs w:val="22"/>
        </w:rPr>
        <w:t xml:space="preserve">, </w:t>
      </w:r>
    </w:p>
    <w:p w:rsidR="00D575AE" w:rsidRDefault="00D575AE" w:rsidP="00D575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ve dnech v týdnu pondělí až pátek, </w:t>
      </w:r>
    </w:p>
    <w:p w:rsidR="00D575AE" w:rsidRDefault="00D575AE" w:rsidP="00D57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počet </w:t>
      </w:r>
      <w:r w:rsidR="00BD0879">
        <w:rPr>
          <w:b/>
          <w:sz w:val="22"/>
          <w:szCs w:val="22"/>
        </w:rPr>
        <w:t>dnů na jednoho žáka je 10</w:t>
      </w:r>
      <w:r>
        <w:rPr>
          <w:sz w:val="22"/>
          <w:szCs w:val="22"/>
        </w:rPr>
        <w:t xml:space="preserve">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Začátek pracovní doby žáků se řídí zákoníkem práce, pracovní dobou poskytovatele a začíná v případě dopoledního vyučování nejdříve v 7 hodin a končí v případě odpoledního vy</w:t>
      </w:r>
      <w:r w:rsidR="006F09E0">
        <w:rPr>
          <w:sz w:val="22"/>
          <w:szCs w:val="22"/>
        </w:rPr>
        <w:t xml:space="preserve">učování nejpozději ve 20 hod.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Den zahájení praktického vyučování:</w:t>
      </w:r>
      <w:r w:rsidR="00306EA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06EA9">
        <w:rPr>
          <w:sz w:val="22"/>
          <w:szCs w:val="22"/>
        </w:rPr>
        <w:tab/>
      </w:r>
      <w:r w:rsidR="00306EA9" w:rsidRPr="00306EA9">
        <w:rPr>
          <w:sz w:val="22"/>
          <w:szCs w:val="22"/>
          <w:highlight w:val="yellow"/>
        </w:rPr>
        <w:t>……</w:t>
      </w:r>
      <w:proofErr w:type="gramStart"/>
      <w:r w:rsidR="00306EA9" w:rsidRPr="00306EA9">
        <w:rPr>
          <w:sz w:val="22"/>
          <w:szCs w:val="22"/>
          <w:highlight w:val="yellow"/>
        </w:rPr>
        <w:t>…….</w:t>
      </w:r>
      <w:proofErr w:type="gramEnd"/>
      <w:r w:rsidR="00306EA9" w:rsidRPr="00306EA9">
        <w:rPr>
          <w:sz w:val="22"/>
          <w:szCs w:val="22"/>
          <w:highlight w:val="yellow"/>
        </w:rPr>
        <w:t>.………………………………………………….</w:t>
      </w:r>
    </w:p>
    <w:p w:rsidR="00FF44B0" w:rsidRDefault="00E86700" w:rsidP="00FF44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F44B0">
        <w:rPr>
          <w:sz w:val="22"/>
          <w:szCs w:val="22"/>
        </w:rPr>
        <w:t>Den ukončení praktického vyučování:</w:t>
      </w:r>
      <w:r w:rsidR="00306EA9">
        <w:rPr>
          <w:sz w:val="22"/>
          <w:szCs w:val="22"/>
        </w:rPr>
        <w:tab/>
      </w:r>
      <w:r w:rsidR="00306EA9">
        <w:rPr>
          <w:sz w:val="22"/>
          <w:szCs w:val="22"/>
        </w:rPr>
        <w:tab/>
      </w:r>
      <w:r w:rsidR="00FF44B0" w:rsidRPr="00306EA9">
        <w:rPr>
          <w:sz w:val="22"/>
          <w:szCs w:val="22"/>
          <w:highlight w:val="yellow"/>
        </w:rPr>
        <w:t>……</w:t>
      </w:r>
      <w:proofErr w:type="gramStart"/>
      <w:r w:rsidR="00FF44B0" w:rsidRPr="00306EA9">
        <w:rPr>
          <w:sz w:val="22"/>
          <w:szCs w:val="22"/>
          <w:highlight w:val="yellow"/>
        </w:rPr>
        <w:t>…….</w:t>
      </w:r>
      <w:proofErr w:type="gramEnd"/>
      <w:r w:rsidR="00FF44B0" w:rsidRPr="00306EA9">
        <w:rPr>
          <w:sz w:val="22"/>
          <w:szCs w:val="22"/>
          <w:highlight w:val="yellow"/>
        </w:rPr>
        <w:t>.………………………………………………….</w:t>
      </w:r>
    </w:p>
    <w:p w:rsidR="00FF44B0" w:rsidRDefault="00FF44B0" w:rsidP="00FF44B0">
      <w:pPr>
        <w:pStyle w:val="Default"/>
        <w:rPr>
          <w:b/>
          <w:bCs/>
          <w:sz w:val="22"/>
          <w:szCs w:val="22"/>
        </w:rPr>
      </w:pPr>
    </w:p>
    <w:p w:rsidR="00FF44B0" w:rsidRPr="001F5186" w:rsidRDefault="00FF44B0" w:rsidP="001F5186">
      <w:pPr>
        <w:pStyle w:val="Default"/>
        <w:jc w:val="center"/>
        <w:rPr>
          <w:b/>
          <w:bCs/>
        </w:rPr>
      </w:pPr>
      <w:r w:rsidRPr="001F5186">
        <w:rPr>
          <w:b/>
          <w:bCs/>
        </w:rPr>
        <w:t xml:space="preserve">Čl. 3 </w:t>
      </w:r>
    </w:p>
    <w:p w:rsidR="00FF44B0" w:rsidRDefault="00FF44B0" w:rsidP="001F5186">
      <w:pPr>
        <w:pStyle w:val="Default"/>
        <w:jc w:val="center"/>
        <w:rPr>
          <w:b/>
          <w:bCs/>
        </w:rPr>
      </w:pPr>
      <w:r w:rsidRPr="001F5186">
        <w:rPr>
          <w:b/>
          <w:bCs/>
        </w:rPr>
        <w:t xml:space="preserve">Závazky poskytovatele praktického vyučování </w:t>
      </w:r>
    </w:p>
    <w:p w:rsidR="001F5186" w:rsidRPr="001F5186" w:rsidRDefault="001F5186" w:rsidP="001F5186">
      <w:pPr>
        <w:pStyle w:val="Default"/>
        <w:jc w:val="center"/>
        <w:rPr>
          <w:b/>
          <w:bCs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 </w:t>
      </w:r>
    </w:p>
    <w:p w:rsidR="00FF44B0" w:rsidRDefault="00FF44B0" w:rsidP="0055251D">
      <w:pPr>
        <w:pStyle w:val="Default"/>
        <w:jc w:val="both"/>
        <w:rPr>
          <w:color w:val="auto"/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 xml:space="preserve">Poskytovatel zajišťuje bezpečnost a ochranu zdraví žáků při praktickém vyučování s ohledem na rizika možného ohrožení jejich života a zdraví při praktickém vyučování.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Poskytovatel jmenuje instruktora žáků z řad kvalifikovaných, odborně a morálně schopných zaměstnanců k vedení žáků a dozoru praktického vyučování. Ředitel školy schvaluje osobu instruktora.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Instruktorem je pověřen pan/paní </w:t>
      </w:r>
      <w:r w:rsidR="007720F9">
        <w:rPr>
          <w:sz w:val="22"/>
          <w:szCs w:val="22"/>
        </w:rPr>
        <w:t xml:space="preserve"> </w:t>
      </w:r>
      <w:r w:rsidR="0006637C" w:rsidRPr="0006637C">
        <w:rPr>
          <w:sz w:val="22"/>
          <w:szCs w:val="22"/>
          <w:highlight w:val="yellow"/>
        </w:rPr>
        <w:t>.........................................................................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Kontaktní údaje</w:t>
      </w:r>
      <w:r w:rsidRPr="001F5186">
        <w:rPr>
          <w:sz w:val="22"/>
          <w:szCs w:val="22"/>
        </w:rPr>
        <w:t xml:space="preserve">: </w:t>
      </w:r>
      <w:r w:rsidR="0006637C" w:rsidRPr="0006637C">
        <w:rPr>
          <w:sz w:val="22"/>
          <w:szCs w:val="22"/>
          <w:highlight w:val="yellow"/>
        </w:rPr>
        <w:t>.........................................................................</w:t>
      </w:r>
    </w:p>
    <w:p w:rsidR="001F5186" w:rsidRDefault="001F5186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Instruktor úzce spolupracuje s pověřeným pedagogickým pracovníkem školy, kterému poskytovatel umožní vstup na pracoviště, kde praktické vyučování žáků probíhá. Hodnocení žáků provádí pověřený pedagogický pracovník ve spolupráci s instruktorem. Instruktor vede deník evidence hodnocení a docházky žáků. </w:t>
      </w:r>
    </w:p>
    <w:p w:rsidR="001F5186" w:rsidRDefault="001F5186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Instruktor vede současně nejvýše 6 </w:t>
      </w:r>
      <w:proofErr w:type="gramStart"/>
      <w:r>
        <w:rPr>
          <w:sz w:val="22"/>
          <w:szCs w:val="22"/>
        </w:rPr>
        <w:t>žáků</w:t>
      </w:r>
      <w:proofErr w:type="gramEnd"/>
      <w:r>
        <w:rPr>
          <w:sz w:val="22"/>
          <w:szCs w:val="22"/>
        </w:rPr>
        <w:t xml:space="preserve">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Instruktor po skončení praktického vyučování potvrdí písemnou zprávu o průběhu praktického vyučování vypracovanou žákem. V této zprávě provede stručné zhodnocení práce žáka dle připraveného formuláře.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Poskytovatel se zavazuje, že budou dodržovány podmínky BOZP žáka, včetně jeho prokazatelného vstupního proškolení žáků o předpisech BOZP a PO platných pro pracoviště poskytovatele a školení BOZP k používaným strojům, nářadím a technologickým celkům.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DB7C5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760AE">
        <w:rPr>
          <w:sz w:val="22"/>
          <w:szCs w:val="22"/>
        </w:rPr>
        <w:t xml:space="preserve">. 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5E413E" w:rsidRPr="005E413E" w:rsidRDefault="0080391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E413E">
        <w:rPr>
          <w:sz w:val="22"/>
          <w:szCs w:val="22"/>
        </w:rPr>
        <w:t>. Po dobu průběhu praktického vyučování nese poskytovatel odpovědnost za bezpečnost, ochranu zdraví a hygienu při práci žáka, dle § 101 až 108 zákoníku p</w:t>
      </w:r>
      <w:r>
        <w:rPr>
          <w:sz w:val="22"/>
          <w:szCs w:val="22"/>
        </w:rPr>
        <w:t xml:space="preserve">ráce. Ve spolupráci s pověřeným </w:t>
      </w:r>
      <w:r w:rsidR="005E413E">
        <w:rPr>
          <w:color w:val="auto"/>
          <w:sz w:val="22"/>
          <w:szCs w:val="22"/>
        </w:rPr>
        <w:t xml:space="preserve">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5E413E" w:rsidRDefault="005E413E" w:rsidP="0055251D">
      <w:pPr>
        <w:pStyle w:val="Default"/>
        <w:jc w:val="both"/>
        <w:rPr>
          <w:color w:val="auto"/>
          <w:sz w:val="22"/>
          <w:szCs w:val="22"/>
        </w:rPr>
      </w:pPr>
    </w:p>
    <w:p w:rsidR="005E413E" w:rsidRDefault="0080391A" w:rsidP="005525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5E413E">
        <w:rPr>
          <w:color w:val="auto"/>
          <w:sz w:val="22"/>
          <w:szCs w:val="22"/>
        </w:rPr>
        <w:t xml:space="preserve">. Nezletilé žáky uvolňuje instruktor z praktického vyučování pouze na základě písemné žádosti podepsané zákonným zástupcem žáka, nebo žáka předá instruktor přímo jeho zákonnému zástupci. </w:t>
      </w:r>
    </w:p>
    <w:p w:rsidR="005E413E" w:rsidRDefault="005E413E" w:rsidP="0055251D">
      <w:pPr>
        <w:pStyle w:val="Default"/>
        <w:jc w:val="both"/>
      </w:pPr>
    </w:p>
    <w:p w:rsidR="005E413E" w:rsidRDefault="0080391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5E41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413E">
        <w:rPr>
          <w:sz w:val="22"/>
          <w:szCs w:val="22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Poskytovatel odpovídá žákovi za škodu, která mu vznikla porušením právních povinností poskytovatelem nebo úrazem na pracovišti. </w:t>
      </w:r>
    </w:p>
    <w:p w:rsidR="00410D3F" w:rsidRDefault="00410D3F" w:rsidP="005E413E">
      <w:pPr>
        <w:pStyle w:val="Default"/>
        <w:jc w:val="center"/>
        <w:rPr>
          <w:b/>
          <w:bCs/>
        </w:rPr>
      </w:pPr>
    </w:p>
    <w:p w:rsidR="005E413E" w:rsidRPr="00F55B73" w:rsidRDefault="005E413E" w:rsidP="005E413E">
      <w:pPr>
        <w:pStyle w:val="Default"/>
        <w:jc w:val="center"/>
        <w:rPr>
          <w:b/>
          <w:bCs/>
        </w:rPr>
      </w:pPr>
      <w:r w:rsidRPr="00F55B73">
        <w:rPr>
          <w:b/>
          <w:bCs/>
        </w:rPr>
        <w:t>Čl. 4</w:t>
      </w:r>
    </w:p>
    <w:p w:rsidR="005E413E" w:rsidRDefault="005E413E" w:rsidP="00F55B73">
      <w:pPr>
        <w:pStyle w:val="Default"/>
        <w:jc w:val="center"/>
        <w:rPr>
          <w:b/>
          <w:bCs/>
        </w:rPr>
      </w:pPr>
      <w:r w:rsidRPr="00F55B73">
        <w:rPr>
          <w:b/>
          <w:bCs/>
        </w:rPr>
        <w:t xml:space="preserve">Závazky školy </w:t>
      </w:r>
    </w:p>
    <w:p w:rsidR="00F55B73" w:rsidRPr="00F55B73" w:rsidRDefault="00F55B73" w:rsidP="00F55B73">
      <w:pPr>
        <w:pStyle w:val="Default"/>
        <w:jc w:val="center"/>
        <w:rPr>
          <w:b/>
          <w:bCs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Zaměstnanec školy pověřený ředitelem školy a odpovědný za průběh a realizaci praktického vyučování je pan/paní</w:t>
      </w:r>
      <w:r w:rsidR="00F55B73">
        <w:rPr>
          <w:sz w:val="22"/>
          <w:szCs w:val="22"/>
        </w:rPr>
        <w:t xml:space="preserve"> Mgr. Dagmar </w:t>
      </w:r>
      <w:proofErr w:type="spellStart"/>
      <w:r w:rsidR="00F55B73">
        <w:rPr>
          <w:sz w:val="22"/>
          <w:szCs w:val="22"/>
        </w:rPr>
        <w:t>Čáňová</w:t>
      </w:r>
      <w:proofErr w:type="spellEnd"/>
      <w:r w:rsidR="00F55B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„koordinátor“). Koordinátor poskytuje </w:t>
      </w:r>
      <w:r>
        <w:rPr>
          <w:sz w:val="22"/>
          <w:szCs w:val="22"/>
        </w:rPr>
        <w:lastRenderedPageBreak/>
        <w:t xml:space="preserve">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 w:rsidRPr="009C36C0">
        <w:rPr>
          <w:sz w:val="22"/>
          <w:szCs w:val="22"/>
        </w:rPr>
        <w:t>2. Koordinátor předá zástupci poskytovatele před zahájením praktického vyučování, deníky evidence praktického vyučování, RVP a ŠVP oboru vzdělání uvedeného v článku 1. 1.</w:t>
      </w:r>
      <w:r>
        <w:rPr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jc w:val="both"/>
        <w:rPr>
          <w:sz w:val="22"/>
          <w:szCs w:val="22"/>
        </w:rPr>
      </w:pPr>
    </w:p>
    <w:p w:rsidR="00F55B73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Pověřený pedagogický pracovník školy úzce spolupracuje s instruktorem při realizaci a hodnocení praktického vyučování žáků na provozním pracovišti poskytovatele. </w:t>
      </w:r>
    </w:p>
    <w:p w:rsidR="00410D3F" w:rsidRDefault="00410D3F" w:rsidP="0055251D">
      <w:pPr>
        <w:pStyle w:val="Default"/>
        <w:jc w:val="both"/>
        <w:rPr>
          <w:sz w:val="22"/>
          <w:szCs w:val="22"/>
        </w:rPr>
      </w:pPr>
    </w:p>
    <w:p w:rsidR="00F55B73" w:rsidRDefault="00F55B73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Pověřený pedagogický pracovník školy:</w:t>
      </w:r>
      <w:r w:rsidRPr="0055251D">
        <w:rPr>
          <w:b/>
          <w:sz w:val="22"/>
          <w:szCs w:val="22"/>
        </w:rPr>
        <w:t xml:space="preserve"> </w:t>
      </w:r>
      <w:r w:rsidR="0055251D" w:rsidRPr="0055251D">
        <w:rPr>
          <w:b/>
          <w:sz w:val="22"/>
          <w:szCs w:val="22"/>
        </w:rPr>
        <w:t xml:space="preserve">Mgr. Dagmar </w:t>
      </w:r>
      <w:proofErr w:type="spellStart"/>
      <w:r w:rsidR="0055251D" w:rsidRPr="0055251D">
        <w:rPr>
          <w:b/>
          <w:sz w:val="22"/>
          <w:szCs w:val="22"/>
        </w:rPr>
        <w:t>Čáňová</w:t>
      </w:r>
      <w:proofErr w:type="spellEnd"/>
      <w:r w:rsidRPr="0055251D">
        <w:rPr>
          <w:b/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Kontaktní údaje</w:t>
      </w:r>
      <w:r w:rsidRPr="001F5186">
        <w:rPr>
          <w:sz w:val="22"/>
          <w:szCs w:val="22"/>
        </w:rPr>
        <w:t xml:space="preserve">: </w:t>
      </w:r>
      <w:r w:rsidRPr="00AD7A41">
        <w:rPr>
          <w:sz w:val="22"/>
          <w:szCs w:val="22"/>
        </w:rPr>
        <w:t>……</w:t>
      </w:r>
      <w:r w:rsidR="00AD7A41" w:rsidRPr="00AD7A41">
        <w:rPr>
          <w:sz w:val="22"/>
          <w:szCs w:val="22"/>
        </w:rPr>
        <w:t>canova@szesro.cz</w:t>
      </w:r>
      <w:r w:rsidRPr="00AD7A41">
        <w:rPr>
          <w:sz w:val="22"/>
          <w:szCs w:val="22"/>
        </w:rPr>
        <w:t>………………</w:t>
      </w:r>
      <w:r w:rsidR="00AD7A41" w:rsidRPr="00AD7A41">
        <w:rPr>
          <w:sz w:val="22"/>
          <w:szCs w:val="22"/>
        </w:rPr>
        <w:t>tel</w:t>
      </w:r>
      <w:r w:rsidRPr="00AD7A41">
        <w:rPr>
          <w:sz w:val="22"/>
          <w:szCs w:val="22"/>
        </w:rPr>
        <w:t>…</w:t>
      </w:r>
      <w:r w:rsidR="00AD7A41" w:rsidRPr="00AD7A41">
        <w:rPr>
          <w:sz w:val="22"/>
          <w:szCs w:val="22"/>
        </w:rPr>
        <w:t>736107701</w:t>
      </w:r>
      <w:r w:rsidR="00AD7A41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spacing w:after="18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Škola ve spolupráci s poskytovatelem zajistí prokazatelným způsobem seznámení instruktorů žáků: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základními pojmy, zásadami a způsoby pedagogické práce s žáky,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předpisy BOZP, PO, a vyhláškou č. 180/2015 Sb., (vyhláška o zakázaných pracích a pracovištích),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obsahem, způsobech a cílech provádění praktického vyučování žáků, </w:t>
      </w:r>
    </w:p>
    <w:p w:rsidR="005E413E" w:rsidRDefault="005E413E" w:rsidP="0055251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obsahem rámcových vzdělávacích programů, školních vzdělávacích programů a s organizaci výuky.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Škola v případě potřeby umožní instruktorům účastnit se pedagogických a metodických akcí a porad školy.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Škola ve spolupráci s poskytovatelem prokazatelně zajistí poučení žáka o bezpečnosti a ochraně zdraví v souvislosti s konkrétním praktickým vyučováním</w:t>
      </w:r>
      <w:r w:rsidR="0055251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Zároveň zajistí základní poučení žáka o obecných principech zachovávání mlčenlivosti a ochrany dat poskytovatele, se kterými se při výkonu praktického vyučování u poskytovatele setká. </w:t>
      </w:r>
    </w:p>
    <w:p w:rsidR="00FF44B0" w:rsidRDefault="00FF44B0" w:rsidP="0055251D">
      <w:pPr>
        <w:pStyle w:val="Default"/>
        <w:jc w:val="both"/>
        <w:rPr>
          <w:color w:val="auto"/>
          <w:sz w:val="22"/>
          <w:szCs w:val="22"/>
        </w:rPr>
      </w:pPr>
    </w:p>
    <w:p w:rsidR="00D97B81" w:rsidRDefault="0055251D" w:rsidP="0055251D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D97B81">
        <w:rPr>
          <w:sz w:val="22"/>
          <w:szCs w:val="22"/>
        </w:rPr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</w:t>
      </w:r>
      <w:r w:rsidR="00D97B81">
        <w:rPr>
          <w:sz w:val="23"/>
          <w:szCs w:val="23"/>
        </w:rPr>
        <w:t xml:space="preserve">. </w:t>
      </w:r>
    </w:p>
    <w:p w:rsidR="00D97B81" w:rsidRDefault="00D97B81" w:rsidP="0055251D">
      <w:pPr>
        <w:pStyle w:val="Default"/>
        <w:jc w:val="both"/>
        <w:rPr>
          <w:sz w:val="23"/>
          <w:szCs w:val="23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Škola provádí kontroly způsobilosti pracovních a hygienických podmínek pracoviště poskytovatele před podpisem této smlouvy, před zahájením praktického vyučování a dle potřeby v průběhu praktického </w:t>
      </w:r>
      <w:proofErr w:type="gramStart"/>
      <w:r>
        <w:rPr>
          <w:sz w:val="22"/>
          <w:szCs w:val="22"/>
        </w:rPr>
        <w:t>vyučování</w:t>
      </w:r>
      <w:proofErr w:type="gramEnd"/>
      <w:r>
        <w:rPr>
          <w:sz w:val="22"/>
          <w:szCs w:val="22"/>
        </w:rPr>
        <w:t xml:space="preserve"> a to prostřednictvím koordinátora. O provedené kontrole vyhotoví zápis.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Veškeré pracovní a kázeňské přestupky žáků při praktickém vyučování řeší v souladu se školním řádem a dalšími platnými předpisy z oblasti výchovy a vzdělávání žáků na středních školách.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 Škola zajistí základní pojištění žáka a splnění podmínky zdravotní způsobilosti žáků dle § 3 odst. 5 a § 59 školského zákona. Na odpovědnost žáků se vztahují ustanovení zákoníku práce</w:t>
      </w:r>
      <w:r w:rsidR="0055251D">
        <w:rPr>
          <w:sz w:val="22"/>
          <w:szCs w:val="22"/>
        </w:rPr>
        <w:t>.</w:t>
      </w:r>
    </w:p>
    <w:p w:rsidR="0055251D" w:rsidRDefault="0055251D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Škola je oprávněna provádět kontrolu docházky a náplně činnosti žáků pověřeným zástupcem školy, a to v termínu předem dohodnutém s instruktorem.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Škola předá poskytovateli potřebné podklady o docházce žáků během praktického vyučování za účelem umožnění daňového odpočtu podle příslušných právních předpisů.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Škola předá poskytovateli potřebné informace k nezbytné úpravě podmínek odborného vzdělávání pro žáky se speciálními vzdělávacími potřebami odpovídající jejich potřebám.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Odpovědnost za případné škody způsobené žáky nebo žákům při praktickém vyučování na základě této smlouvy se řídí ustanoveními § 391 zákoníku práce. </w:t>
      </w:r>
    </w:p>
    <w:p w:rsidR="0055251D" w:rsidRDefault="0055251D" w:rsidP="00D97B81">
      <w:pPr>
        <w:pStyle w:val="Default"/>
        <w:rPr>
          <w:sz w:val="22"/>
          <w:szCs w:val="22"/>
        </w:rPr>
      </w:pPr>
    </w:p>
    <w:p w:rsidR="00410D3F" w:rsidRDefault="00410D3F" w:rsidP="0055251D">
      <w:pPr>
        <w:pStyle w:val="Default"/>
        <w:jc w:val="center"/>
        <w:rPr>
          <w:b/>
          <w:bCs/>
        </w:rPr>
      </w:pPr>
    </w:p>
    <w:p w:rsidR="00410D3F" w:rsidRDefault="00410D3F" w:rsidP="0055251D">
      <w:pPr>
        <w:pStyle w:val="Default"/>
        <w:jc w:val="center"/>
        <w:rPr>
          <w:b/>
          <w:bCs/>
        </w:rPr>
      </w:pPr>
    </w:p>
    <w:p w:rsidR="00D97B81" w:rsidRPr="0055251D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Čl. 5 </w:t>
      </w:r>
    </w:p>
    <w:p w:rsidR="00D97B81" w:rsidRDefault="00D97B81" w:rsidP="00D97B81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>Odměna za produktivní činnost</w:t>
      </w:r>
    </w:p>
    <w:p w:rsidR="002915B3" w:rsidRPr="0055251D" w:rsidRDefault="002915B3" w:rsidP="00D97B81">
      <w:pPr>
        <w:pStyle w:val="Default"/>
        <w:jc w:val="center"/>
        <w:rPr>
          <w:b/>
          <w:bCs/>
        </w:rPr>
      </w:pPr>
    </w:p>
    <w:p w:rsidR="0055251D" w:rsidRPr="0055251D" w:rsidRDefault="0055251D" w:rsidP="000C4A67">
      <w:pPr>
        <w:jc w:val="both"/>
        <w:rPr>
          <w:rFonts w:ascii="Calibri" w:hAnsi="Calibri" w:cs="Calibri"/>
          <w:color w:val="000000"/>
        </w:rPr>
      </w:pPr>
      <w:r w:rsidRPr="0055251D">
        <w:rPr>
          <w:rFonts w:ascii="Calibri" w:hAnsi="Calibri" w:cs="Calibri"/>
          <w:color w:val="000000"/>
        </w:rPr>
        <w:t xml:space="preserve">1. Poskytovatel prohlašuje, že činnosti, které bude vykonávat žák v rámci praktického vyučování na pracovišti poskytovatele, není produktivní činností ve smyslu ustanovení § 122 odst. 1 zákona č. 561/2004 Sb., o předškolním, základním, středním, vyšším odborném a jiném vzdělávání (školský zákon), ve znění pozdějších předpisů. </w:t>
      </w:r>
    </w:p>
    <w:p w:rsidR="006E40D7" w:rsidRPr="0055251D" w:rsidRDefault="006E40D7" w:rsidP="006E40D7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Čl. 6 </w:t>
      </w:r>
    </w:p>
    <w:p w:rsidR="006E40D7" w:rsidRDefault="006E40D7" w:rsidP="006E40D7">
      <w:pPr>
        <w:pStyle w:val="Default"/>
        <w:jc w:val="center"/>
        <w:rPr>
          <w:b/>
          <w:bCs/>
        </w:rPr>
      </w:pPr>
      <w:r>
        <w:rPr>
          <w:b/>
          <w:bCs/>
        </w:rPr>
        <w:t>Ochrana</w:t>
      </w:r>
      <w:r w:rsidR="00410D3F">
        <w:rPr>
          <w:b/>
          <w:bCs/>
        </w:rPr>
        <w:t xml:space="preserve"> a zpracování</w:t>
      </w:r>
      <w:r>
        <w:rPr>
          <w:b/>
          <w:bCs/>
        </w:rPr>
        <w:t xml:space="preserve"> osobních údajů</w:t>
      </w:r>
    </w:p>
    <w:p w:rsidR="000C4A67" w:rsidRPr="0055251D" w:rsidRDefault="000C4A67" w:rsidP="006E40D7">
      <w:pPr>
        <w:pStyle w:val="Default"/>
        <w:jc w:val="center"/>
        <w:rPr>
          <w:b/>
          <w:bCs/>
        </w:rPr>
      </w:pPr>
    </w:p>
    <w:p w:rsidR="002915B3" w:rsidRPr="000C4A67" w:rsidRDefault="000C4A67" w:rsidP="000C4A6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2915B3" w:rsidRPr="000C4A67">
        <w:rPr>
          <w:rFonts w:ascii="Calibri" w:hAnsi="Calibri" w:cs="Calibri"/>
          <w:color w:val="000000"/>
        </w:rPr>
        <w:t xml:space="preserve">Smluvní strany se zavazují, že při zpracování osobních údajů žáků v rámci plnění Předmětu </w:t>
      </w:r>
      <w:r>
        <w:rPr>
          <w:rFonts w:ascii="Calibri" w:hAnsi="Calibri" w:cs="Calibri"/>
          <w:color w:val="000000"/>
        </w:rPr>
        <w:t xml:space="preserve">této </w:t>
      </w:r>
      <w:r w:rsidR="002915B3" w:rsidRPr="000C4A67">
        <w:rPr>
          <w:rFonts w:ascii="Calibri" w:hAnsi="Calibri" w:cs="Calibri"/>
          <w:color w:val="000000"/>
        </w:rPr>
        <w:t xml:space="preserve">Smlouvy budou postupovat </w:t>
      </w:r>
      <w:r>
        <w:rPr>
          <w:rFonts w:ascii="Calibri" w:hAnsi="Calibri" w:cs="Calibri"/>
          <w:color w:val="000000"/>
        </w:rPr>
        <w:t>v souladu s</w:t>
      </w:r>
      <w:r w:rsidR="002915B3" w:rsidRPr="000C4A67">
        <w:rPr>
          <w:rFonts w:ascii="Calibri" w:hAnsi="Calibri" w:cs="Calibri"/>
          <w:color w:val="000000"/>
        </w:rPr>
        <w:t xml:space="preserve"> Nařízením Evropského parlamentu a Rady (EU) 2016/679 o ochraně fyzických osob v souvislosti se zpracováním osobních údajů a o volném pohybu těchto údajů a o zrušení směrnice 95/46/ES (dále jen „obecné nařízení“) a zákona č. 110/2019 Sb., o zpracování osobních údajů.</w:t>
      </w:r>
    </w:p>
    <w:p w:rsidR="002915B3" w:rsidRPr="000C4A67" w:rsidRDefault="002915B3" w:rsidP="000C4A67">
      <w:pPr>
        <w:jc w:val="both"/>
        <w:rPr>
          <w:rFonts w:ascii="Calibri" w:hAnsi="Calibri" w:cs="Calibri"/>
          <w:color w:val="000000"/>
        </w:rPr>
      </w:pPr>
      <w:r>
        <w:rPr>
          <w:rFonts w:eastAsia="Calibri" w:cs="Arial"/>
        </w:rPr>
        <w:t>2</w:t>
      </w:r>
      <w:r w:rsidRPr="000C4A67">
        <w:rPr>
          <w:rFonts w:ascii="Calibri" w:hAnsi="Calibri" w:cs="Calibri"/>
          <w:color w:val="000000"/>
        </w:rPr>
        <w:t xml:space="preserve">. </w:t>
      </w:r>
      <w:r w:rsidR="000C4A67">
        <w:rPr>
          <w:rFonts w:ascii="Calibri" w:hAnsi="Calibri" w:cs="Calibri"/>
          <w:color w:val="000000"/>
        </w:rPr>
        <w:t>Poskytovatel</w:t>
      </w:r>
      <w:r w:rsidRPr="000C4A67">
        <w:rPr>
          <w:rFonts w:ascii="Calibri" w:hAnsi="Calibri" w:cs="Calibri"/>
          <w:color w:val="000000"/>
        </w:rPr>
        <w:t xml:space="preserve"> bere na vědomí, že se ve smyslu všech výše uvedených právních předpisů se považuje a bude považovat za Zpracovatele osobních údajů, se všemi pro něj vyplýv</w:t>
      </w:r>
      <w:r w:rsidR="00557F97">
        <w:rPr>
          <w:rFonts w:ascii="Calibri" w:hAnsi="Calibri" w:cs="Calibri"/>
          <w:color w:val="000000"/>
        </w:rPr>
        <w:t xml:space="preserve">ajícími důsledky a povinnostmi. </w:t>
      </w:r>
      <w:r w:rsidR="000C4A67">
        <w:rPr>
          <w:rFonts w:ascii="Calibri" w:hAnsi="Calibri" w:cs="Calibri"/>
          <w:color w:val="000000"/>
        </w:rPr>
        <w:t>Škola</w:t>
      </w:r>
      <w:r w:rsidRPr="000C4A67">
        <w:rPr>
          <w:rFonts w:ascii="Calibri" w:hAnsi="Calibri" w:cs="Calibri"/>
          <w:color w:val="000000"/>
        </w:rPr>
        <w:t xml:space="preserve"> je a bude nadále považována za Správce osobních údajů, se všemi pro ni vyplývajícími důsledky a povinnostmi.</w:t>
      </w:r>
    </w:p>
    <w:p w:rsidR="002915B3" w:rsidRPr="000C4A67" w:rsidRDefault="002915B3" w:rsidP="000C4A67">
      <w:pPr>
        <w:jc w:val="both"/>
        <w:rPr>
          <w:b/>
          <w:bCs/>
        </w:rPr>
      </w:pPr>
      <w:r w:rsidRPr="00A0342B">
        <w:rPr>
          <w:rFonts w:eastAsia="Calibri" w:cs="Arial"/>
        </w:rPr>
        <w:t xml:space="preserve">3. </w:t>
      </w:r>
      <w:r w:rsidR="000C4A67" w:rsidRPr="000C4A67">
        <w:rPr>
          <w:rFonts w:ascii="Calibri" w:hAnsi="Calibri" w:cs="Calibri"/>
          <w:color w:val="000000"/>
        </w:rPr>
        <w:t>Poskytovatel</w:t>
      </w:r>
      <w:r w:rsidR="000C4A67">
        <w:rPr>
          <w:b/>
          <w:bCs/>
        </w:rPr>
        <w:t xml:space="preserve"> </w:t>
      </w:r>
      <w:r>
        <w:t xml:space="preserve">se zavazuje zpracovávat pouze a výlučně ty osobní údaje, které jsou nutné k výkonu </w:t>
      </w:r>
      <w:r w:rsidR="0003164A">
        <w:t>j</w:t>
      </w:r>
      <w:r>
        <w:t xml:space="preserve">eho činnosti dle této smlouvy. Pro </w:t>
      </w:r>
      <w:r w:rsidR="0003164A">
        <w:t xml:space="preserve">plnění smlouvy </w:t>
      </w:r>
      <w:r>
        <w:t xml:space="preserve">jsou </w:t>
      </w:r>
      <w:r w:rsidR="0003164A">
        <w:t>nezbytné:</w:t>
      </w:r>
    </w:p>
    <w:p w:rsidR="002915B3" w:rsidRDefault="002915B3" w:rsidP="002915B3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t>Osobní údaje:</w:t>
      </w:r>
    </w:p>
    <w:p w:rsidR="006A2AD7" w:rsidRPr="006A2AD7" w:rsidRDefault="006A2AD7" w:rsidP="006A2AD7">
      <w:pPr>
        <w:pStyle w:val="Odstavecseseznamem"/>
        <w:jc w:val="both"/>
        <w:rPr>
          <w:rFonts w:eastAsia="Calibri" w:cs="Arial"/>
        </w:rPr>
      </w:pPr>
      <w:r w:rsidRPr="006A2AD7">
        <w:rPr>
          <w:rFonts w:eastAsia="Calibri" w:cs="Arial"/>
        </w:rPr>
        <w:t xml:space="preserve">Identifikační, adresní a kontaktní osobní údaje (zejména: jméno, příjmení, rodné příjmení, titul, datum narození, adresa </w:t>
      </w:r>
      <w:r w:rsidRPr="006A2AD7">
        <w:rPr>
          <w:rFonts w:ascii="Calibri" w:hAnsi="Calibri" w:cs="Calibri"/>
          <w:color w:val="000000"/>
        </w:rPr>
        <w:t>trvalého</w:t>
      </w:r>
      <w:r w:rsidRPr="006A2AD7">
        <w:rPr>
          <w:rFonts w:eastAsia="Calibri" w:cs="Arial"/>
        </w:rPr>
        <w:t xml:space="preserve"> bydliště telefonní číslo, e-mailová adresa, údaj o vzdělání, údaj o docházce, údaje vypovídající o zdravotních stavu</w:t>
      </w:r>
    </w:p>
    <w:p w:rsidR="006A2AD7" w:rsidRDefault="006A2AD7" w:rsidP="002915B3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t xml:space="preserve">Kategorie subjektu údajů: </w:t>
      </w:r>
    </w:p>
    <w:p w:rsidR="002915B3" w:rsidRDefault="006A2AD7" w:rsidP="006A2AD7">
      <w:pPr>
        <w:pStyle w:val="Odstavecseseznamem"/>
        <w:spacing w:after="0" w:line="240" w:lineRule="auto"/>
        <w:contextualSpacing w:val="0"/>
      </w:pPr>
      <w:r>
        <w:t>žáci, zákonní zástupci, zaměstnanci, kontaktní osoby</w:t>
      </w:r>
    </w:p>
    <w:p w:rsidR="006A2AD7" w:rsidRDefault="006A2AD7" w:rsidP="006A2AD7">
      <w:pPr>
        <w:pStyle w:val="Odstavecseseznamem"/>
        <w:spacing w:after="0" w:line="240" w:lineRule="auto"/>
        <w:contextualSpacing w:val="0"/>
      </w:pPr>
    </w:p>
    <w:p w:rsidR="002915B3" w:rsidRPr="006A2AD7" w:rsidRDefault="002915B3" w:rsidP="0004219B">
      <w:p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eastAsia="Calibri" w:cs="Arial"/>
        </w:rPr>
        <w:t xml:space="preserve">4. </w:t>
      </w:r>
      <w:r w:rsidRPr="006A2AD7">
        <w:rPr>
          <w:rFonts w:ascii="Calibri" w:hAnsi="Calibri" w:cs="Calibri"/>
          <w:color w:val="000000"/>
        </w:rPr>
        <w:t xml:space="preserve">Zpracovatel je oprávněn zpracovávat osobní údaje dle této smlouvy pouze a výlučně po dobu účinnosti této smlouvy, stanovené v čl. </w:t>
      </w:r>
      <w:r w:rsidR="00557F97">
        <w:rPr>
          <w:rFonts w:ascii="Calibri" w:hAnsi="Calibri" w:cs="Calibri"/>
          <w:color w:val="000000"/>
        </w:rPr>
        <w:t>7.1</w:t>
      </w:r>
      <w:r w:rsidRPr="006A2AD7">
        <w:rPr>
          <w:rFonts w:ascii="Calibri" w:hAnsi="Calibri" w:cs="Calibri"/>
          <w:color w:val="000000"/>
        </w:rPr>
        <w:t xml:space="preserve"> Smlouvy. Po skončení účinnosti této Smlouvy nebo v případě jejího předčasného ukončení je Zpracovatel do </w:t>
      </w:r>
      <w:r w:rsidR="006A2AD7">
        <w:rPr>
          <w:rFonts w:ascii="Calibri" w:hAnsi="Calibri" w:cs="Calibri"/>
          <w:color w:val="000000"/>
        </w:rPr>
        <w:t>30</w:t>
      </w:r>
      <w:r w:rsidRPr="006A2AD7">
        <w:rPr>
          <w:rFonts w:ascii="Calibri" w:hAnsi="Calibri" w:cs="Calibri"/>
          <w:color w:val="000000"/>
        </w:rPr>
        <w:t xml:space="preserve"> dnů povinen všechny osobní údaje, které má v držení vymazat, a pokud je dosud nepředal Správci, předat je Správci a dále vymazat všechny existující kopie. Povinnost uvedená v tomto článku neplatí, stanoví-li právní předpis EU, případně vnitrostátní právní předpis Zpracovateli osobní údaje ukládat i po skončení účinnosti této smlouvy.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Pr="004F2574">
        <w:rPr>
          <w:rFonts w:eastAsia="Calibri" w:cs="Arial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</w:t>
      </w:r>
      <w:r w:rsidRPr="004F2574">
        <w:rPr>
          <w:rFonts w:eastAsia="Calibri" w:cs="Arial"/>
        </w:rPr>
        <w:lastRenderedPageBreak/>
        <w:t xml:space="preserve">názoru udělený pokyn Správce porušuje </w:t>
      </w:r>
      <w:r>
        <w:rPr>
          <w:rFonts w:eastAsia="Calibri" w:cs="Arial"/>
        </w:rPr>
        <w:t>obecné n</w:t>
      </w:r>
      <w:r w:rsidRPr="004F2574">
        <w:rPr>
          <w:rFonts w:eastAsia="Calibri" w:cs="Arial"/>
        </w:rPr>
        <w:t>ařízení nebo jiné předpisy na ochranu osobních údajů.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6. </w:t>
      </w:r>
      <w:r w:rsidRPr="004F2574">
        <w:rPr>
          <w:rFonts w:eastAsia="Calibri" w:cs="Arial"/>
        </w:rPr>
        <w:t xml:space="preserve">Zpracovatel je povinen zajistit, že osoby, jimiž bude provádět plnění dle této </w:t>
      </w:r>
      <w:r>
        <w:rPr>
          <w:rFonts w:eastAsia="Calibri" w:cs="Arial"/>
        </w:rPr>
        <w:t>S</w:t>
      </w:r>
      <w:r w:rsidRPr="004F2574">
        <w:rPr>
          <w:rFonts w:eastAsia="Calibri" w:cs="Arial"/>
        </w:rPr>
        <w:t xml:space="preserve">mlouvy, se zavážou k mlčenlivosti ohledně veškeré činnosti související s touto </w:t>
      </w:r>
      <w:r>
        <w:rPr>
          <w:rFonts w:eastAsia="Calibri" w:cs="Arial"/>
        </w:rPr>
        <w:t>S</w:t>
      </w:r>
      <w:r w:rsidRPr="004F2574">
        <w:rPr>
          <w:rFonts w:eastAsia="Calibri" w:cs="Arial"/>
        </w:rPr>
        <w:t>mlouvou, zejm. pak k mlčenlivosti ve vztahu ke všem osobním údajům, ke kterým budou mít přístup, nebo s kterými přijdou do kontaktu.</w:t>
      </w:r>
    </w:p>
    <w:p w:rsidR="002915B3" w:rsidRPr="004F2574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7. </w:t>
      </w:r>
      <w:r w:rsidRPr="004F2574">
        <w:rPr>
          <w:rFonts w:eastAsia="Calibri" w:cs="Arial"/>
        </w:rPr>
        <w:t xml:space="preserve">Zpracovatel je povinen, ve smyslu čl. 32 </w:t>
      </w:r>
      <w:r>
        <w:rPr>
          <w:rFonts w:eastAsia="Calibri" w:cs="Arial"/>
        </w:rPr>
        <w:t>obecného n</w:t>
      </w:r>
      <w:r w:rsidRPr="004F2574">
        <w:rPr>
          <w:rFonts w:eastAsia="Calibri" w:cs="Arial"/>
        </w:rPr>
        <w:t>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</w:t>
      </w:r>
      <w:r>
        <w:rPr>
          <w:rFonts w:eastAsia="Calibri" w:cs="Arial"/>
        </w:rPr>
        <w:t> obecným n</w:t>
      </w:r>
      <w:r w:rsidRPr="004F2574">
        <w:rPr>
          <w:rFonts w:eastAsia="Calibri" w:cs="Arial"/>
        </w:rPr>
        <w:t xml:space="preserve">ařízením. 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8. </w:t>
      </w:r>
      <w:r w:rsidRPr="004F2574">
        <w:rPr>
          <w:rFonts w:eastAsia="Calibri" w:cs="Arial"/>
        </w:rPr>
        <w:t>Zpracovatel je povinen písemně seznámit Správce s 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</w:t>
      </w:r>
      <w:r>
        <w:rPr>
          <w:rFonts w:eastAsia="Calibri" w:cs="Arial"/>
        </w:rPr>
        <w:t> obecným nařízením</w:t>
      </w:r>
      <w:r w:rsidRPr="004F2574">
        <w:rPr>
          <w:rFonts w:eastAsia="Calibri" w:cs="Arial"/>
        </w:rPr>
        <w:t>.  Správce bude neprodleně seznámen s jakýmkoliv podstatným porušením těchto ustanovení o zpracování dat.</w:t>
      </w:r>
    </w:p>
    <w:p w:rsidR="002915B3" w:rsidRPr="004F2574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9. </w:t>
      </w:r>
      <w:r w:rsidRPr="004F2574">
        <w:rPr>
          <w:rFonts w:eastAsia="Calibri" w:cs="Arial"/>
        </w:rPr>
        <w:t xml:space="preserve">Zpracovatel není oprávněn, ve smyslu čl. 28 </w:t>
      </w:r>
      <w:r>
        <w:rPr>
          <w:rFonts w:eastAsia="Calibri" w:cs="Arial"/>
        </w:rPr>
        <w:t>obecného n</w:t>
      </w:r>
      <w:r w:rsidRPr="004F2574">
        <w:rPr>
          <w:rFonts w:eastAsia="Calibri" w:cs="Arial"/>
        </w:rPr>
        <w:t>ařízení, zapojit do zpracování osobních údajů dalšího zpracovatele (zákaz řetězení zpracovatelů), bez předchozího schválení a písemného souhlasu Správce.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10. </w:t>
      </w:r>
      <w:r w:rsidRPr="004F2574">
        <w:rPr>
          <w:rFonts w:eastAsia="Calibri" w:cs="Arial"/>
        </w:rPr>
        <w:t>Zpracovatel je povinen a zavazuje se k veškeré součinnosti se Správcem, o kterou bude požádán v souvislosti se zpracováním osobních údajů nebo která mu přímo vyplývá z</w:t>
      </w:r>
      <w:r>
        <w:rPr>
          <w:rFonts w:eastAsia="Calibri" w:cs="Arial"/>
        </w:rPr>
        <w:t> obecného n</w:t>
      </w:r>
      <w:r w:rsidRPr="004F2574">
        <w:rPr>
          <w:rFonts w:eastAsia="Calibri" w:cs="Arial"/>
        </w:rPr>
        <w:t>ařízení. Zpracovatel je povinen na vyžádání zpřístupnit Správci svá písemná technická a organizační bezpečnostní opatření a umožnit mu případnou kontrolu dodržování předložených technických a organizačních bezpečnostních opatření</w:t>
      </w:r>
      <w:r>
        <w:rPr>
          <w:rFonts w:eastAsia="Calibri" w:cs="Arial"/>
        </w:rPr>
        <w:t>.</w:t>
      </w:r>
    </w:p>
    <w:p w:rsidR="00D97B81" w:rsidRDefault="002915B3" w:rsidP="0004219B">
      <w:pPr>
        <w:ind w:left="284" w:hanging="284"/>
        <w:jc w:val="both"/>
      </w:pPr>
      <w:r>
        <w:rPr>
          <w:rFonts w:eastAsia="Calibri" w:cs="Arial"/>
        </w:rPr>
        <w:t xml:space="preserve">11. </w:t>
      </w:r>
      <w:r w:rsidRPr="004F2574">
        <w:rPr>
          <w:rFonts w:eastAsia="Calibri" w:cs="Arial"/>
        </w:rPr>
        <w:t>Zpracovatel je Správci nápomocen při zajišťování souladu s povinnostmi dle článku 32 až 36</w:t>
      </w:r>
      <w:r>
        <w:rPr>
          <w:rFonts w:eastAsia="Calibri" w:cs="Arial"/>
        </w:rPr>
        <w:t xml:space="preserve"> obecného nařízení</w:t>
      </w:r>
      <w:r w:rsidRPr="004F2574">
        <w:rPr>
          <w:rFonts w:eastAsia="Calibri" w:cs="Arial"/>
        </w:rPr>
        <w:t>, a to při zohlednění povahy zpracování a informací, jež má zpracovatel k</w:t>
      </w:r>
      <w:r>
        <w:rPr>
          <w:rFonts w:eastAsia="Calibri" w:cs="Arial"/>
        </w:rPr>
        <w:t> </w:t>
      </w:r>
      <w:r w:rsidRPr="004F2574">
        <w:rPr>
          <w:rFonts w:eastAsia="Calibri" w:cs="Arial"/>
        </w:rPr>
        <w:t>dispozici</w:t>
      </w:r>
      <w:r>
        <w:rPr>
          <w:rFonts w:eastAsia="Calibri" w:cs="Arial"/>
        </w:rPr>
        <w:t>.</w:t>
      </w:r>
    </w:p>
    <w:p w:rsidR="00D97B81" w:rsidRDefault="00D97B81" w:rsidP="00FF44B0">
      <w:pPr>
        <w:pStyle w:val="Default"/>
        <w:rPr>
          <w:sz w:val="20"/>
          <w:szCs w:val="20"/>
        </w:rPr>
      </w:pPr>
    </w:p>
    <w:p w:rsidR="00D97B81" w:rsidRPr="0055251D" w:rsidRDefault="006E40D7" w:rsidP="0055251D">
      <w:pPr>
        <w:pStyle w:val="Default"/>
        <w:jc w:val="center"/>
        <w:rPr>
          <w:b/>
          <w:bCs/>
        </w:rPr>
      </w:pPr>
      <w:r>
        <w:rPr>
          <w:b/>
          <w:bCs/>
        </w:rPr>
        <w:t>Čl. 7</w:t>
      </w:r>
      <w:r w:rsidR="00D97B81" w:rsidRPr="0055251D">
        <w:rPr>
          <w:b/>
          <w:bCs/>
        </w:rPr>
        <w:t xml:space="preserve"> </w:t>
      </w:r>
    </w:p>
    <w:p w:rsidR="00557F97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>Uzavření a ukončení smlouvy</w:t>
      </w:r>
    </w:p>
    <w:p w:rsidR="00D97B81" w:rsidRPr="0055251D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 </w:t>
      </w:r>
    </w:p>
    <w:p w:rsidR="00D97B81" w:rsidRDefault="00D97B81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Tato smlouva se uzavírá na dobu určitou, a to od </w:t>
      </w:r>
      <w:r w:rsidRPr="00557F97">
        <w:rPr>
          <w:sz w:val="22"/>
          <w:szCs w:val="22"/>
          <w:highlight w:val="yellow"/>
        </w:rPr>
        <w:t>………</w:t>
      </w:r>
      <w:proofErr w:type="gramStart"/>
      <w:r w:rsidRPr="00557F97">
        <w:rPr>
          <w:sz w:val="22"/>
          <w:szCs w:val="22"/>
          <w:highlight w:val="yellow"/>
        </w:rPr>
        <w:t>…….</w:t>
      </w:r>
      <w:proofErr w:type="gramEnd"/>
      <w:r w:rsidRPr="00557F97">
        <w:rPr>
          <w:sz w:val="22"/>
          <w:szCs w:val="22"/>
          <w:highlight w:val="yellow"/>
        </w:rPr>
        <w:t>.…...</w:t>
      </w:r>
      <w:r>
        <w:rPr>
          <w:sz w:val="22"/>
          <w:szCs w:val="22"/>
        </w:rPr>
        <w:t xml:space="preserve"> do </w:t>
      </w:r>
      <w:r w:rsidRPr="00557F97">
        <w:rPr>
          <w:sz w:val="22"/>
          <w:szCs w:val="22"/>
          <w:highlight w:val="yellow"/>
        </w:rPr>
        <w:t>……………</w:t>
      </w:r>
      <w:proofErr w:type="gramStart"/>
      <w:r w:rsidRPr="00557F97">
        <w:rPr>
          <w:sz w:val="22"/>
          <w:szCs w:val="22"/>
          <w:highlight w:val="yellow"/>
        </w:rPr>
        <w:t>…….</w:t>
      </w:r>
      <w:proofErr w:type="gramEnd"/>
      <w:r w:rsidRPr="00557F97">
        <w:rPr>
          <w:sz w:val="22"/>
          <w:szCs w:val="22"/>
          <w:highlight w:val="yellow"/>
        </w:rPr>
        <w:t xml:space="preserve"> .</w:t>
      </w:r>
      <w:r>
        <w:rPr>
          <w:sz w:val="22"/>
          <w:szCs w:val="22"/>
        </w:rPr>
        <w:t xml:space="preserve">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se dohodly, že tato smlouva zaniká: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odstoupením od smlouvy v případě jejího podstatného porušení, za které se považuje zejména porušení ustanovení smlouvy o zajištění bezpečnosti a ochrany zdraví při práci a o požární ochraně.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 ostatních případech presum</w:t>
      </w:r>
      <w:r w:rsidR="00021EFC">
        <w:rPr>
          <w:sz w:val="22"/>
          <w:szCs w:val="22"/>
        </w:rPr>
        <w:t>ovaných platnou právní úpravou.</w:t>
      </w:r>
    </w:p>
    <w:p w:rsidR="00021EFC" w:rsidRDefault="00021EFC" w:rsidP="00021EFC">
      <w:pPr>
        <w:pStyle w:val="Default"/>
        <w:ind w:left="720"/>
        <w:rPr>
          <w:sz w:val="22"/>
          <w:szCs w:val="22"/>
        </w:rPr>
      </w:pPr>
    </w:p>
    <w:p w:rsidR="00557F97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Právní vztahy touto smlouvou upravené se řídí příslušnými ustanoveními občanského zákoníku, zákoníku práce, školského zákona a jeho prováděcích předpisů.</w:t>
      </w:r>
    </w:p>
    <w:p w:rsidR="00D97B81" w:rsidRDefault="00D97B81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590EDE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Smlouva může být měněna nebo doplňována pouze formou písemných dodatků podepsaných oběma smluvními stranami.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vyhotovena ve dvou vyhotoveních, každý má platnost originálu. Po jednom vyhotovené obdrží každá ze smluvních stran.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Smlouva nabývá platnosti dnem podpisu obou smluvních stran a účinnosti dnem </w:t>
      </w:r>
      <w:r w:rsidRPr="00557F97">
        <w:rPr>
          <w:sz w:val="22"/>
          <w:szCs w:val="22"/>
          <w:highlight w:val="yellow"/>
        </w:rPr>
        <w:t>………………</w:t>
      </w:r>
      <w:proofErr w:type="gramStart"/>
      <w:r w:rsidRPr="00557F97">
        <w:rPr>
          <w:sz w:val="22"/>
          <w:szCs w:val="22"/>
          <w:highlight w:val="yellow"/>
        </w:rPr>
        <w:t>…….</w:t>
      </w:r>
      <w:proofErr w:type="gramEnd"/>
      <w:r w:rsidRPr="00557F97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</w:p>
    <w:p w:rsidR="00557F97" w:rsidRDefault="00557F97" w:rsidP="0055251D">
      <w:pPr>
        <w:pStyle w:val="Default"/>
        <w:jc w:val="center"/>
        <w:rPr>
          <w:b/>
          <w:bCs/>
        </w:rPr>
      </w:pPr>
    </w:p>
    <w:p w:rsidR="00D97B81" w:rsidRPr="0055251D" w:rsidRDefault="006E40D7" w:rsidP="0055251D">
      <w:pPr>
        <w:pStyle w:val="Default"/>
        <w:jc w:val="center"/>
        <w:rPr>
          <w:b/>
          <w:bCs/>
        </w:rPr>
      </w:pPr>
      <w:r>
        <w:rPr>
          <w:b/>
          <w:bCs/>
        </w:rPr>
        <w:t>Čl. 8</w:t>
      </w:r>
      <w:r w:rsidR="00D97B81" w:rsidRPr="0055251D">
        <w:rPr>
          <w:b/>
          <w:bCs/>
        </w:rPr>
        <w:t xml:space="preserve"> </w:t>
      </w:r>
    </w:p>
    <w:p w:rsidR="00D97B81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Závěrečná ustanovení </w:t>
      </w:r>
    </w:p>
    <w:p w:rsidR="0055251D" w:rsidRPr="0055251D" w:rsidRDefault="0055251D" w:rsidP="0055251D">
      <w:pPr>
        <w:pStyle w:val="Default"/>
        <w:jc w:val="center"/>
        <w:rPr>
          <w:b/>
          <w:bCs/>
        </w:rPr>
      </w:pPr>
    </w:p>
    <w:p w:rsidR="00D97B81" w:rsidRDefault="0055251D" w:rsidP="00BA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97B81">
        <w:rPr>
          <w:sz w:val="22"/>
          <w:szCs w:val="22"/>
        </w:rPr>
        <w:t xml:space="preserve">Práva a povinnosti v této smlouvě výslovně neupravená se řídí příslušnými právními předpisy českého právního řádu. </w:t>
      </w:r>
    </w:p>
    <w:p w:rsidR="0055251D" w:rsidRDefault="0055251D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640829" w:rsidRDefault="00640829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90EDE" w:rsidRDefault="00590EDE" w:rsidP="00D97B81">
      <w:pPr>
        <w:pStyle w:val="Default"/>
        <w:rPr>
          <w:sz w:val="22"/>
          <w:szCs w:val="22"/>
        </w:rPr>
      </w:pPr>
    </w:p>
    <w:p w:rsidR="00557F97" w:rsidRDefault="00BA05F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557F97">
        <w:rPr>
          <w:sz w:val="22"/>
          <w:szCs w:val="22"/>
        </w:rPr>
        <w:t>……</w:t>
      </w:r>
      <w:proofErr w:type="gramStart"/>
      <w:r w:rsidR="00557F97">
        <w:rPr>
          <w:sz w:val="22"/>
          <w:szCs w:val="22"/>
        </w:rPr>
        <w:t>…….</w:t>
      </w:r>
      <w:proofErr w:type="gramEnd"/>
      <w:r w:rsidR="00557F97">
        <w:rPr>
          <w:sz w:val="22"/>
          <w:szCs w:val="22"/>
        </w:rPr>
        <w:t>.……</w:t>
      </w:r>
      <w:r>
        <w:rPr>
          <w:sz w:val="22"/>
          <w:szCs w:val="22"/>
        </w:rPr>
        <w:t>…………..…….…………..…….</w:t>
      </w:r>
      <w:r w:rsidR="00557F97">
        <w:rPr>
          <w:sz w:val="22"/>
          <w:szCs w:val="22"/>
        </w:rPr>
        <w:t>. dne …………</w:t>
      </w:r>
      <w:proofErr w:type="gramStart"/>
      <w:r w:rsidR="00557F97">
        <w:rPr>
          <w:sz w:val="22"/>
          <w:szCs w:val="22"/>
        </w:rPr>
        <w:t>…….</w:t>
      </w:r>
      <w:proofErr w:type="gramEnd"/>
      <w:r w:rsidR="00557F97">
        <w:rPr>
          <w:sz w:val="22"/>
          <w:szCs w:val="22"/>
        </w:rPr>
        <w:t>.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</w:pPr>
      <w:r>
        <w:t>…..……………………………………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557F97" w:rsidRDefault="00256E0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2C74">
        <w:rPr>
          <w:sz w:val="22"/>
          <w:szCs w:val="22"/>
        </w:rPr>
        <w:tab/>
      </w:r>
      <w:r w:rsidR="00AE2C74">
        <w:rPr>
          <w:sz w:val="22"/>
          <w:szCs w:val="22"/>
        </w:rPr>
        <w:tab/>
      </w:r>
      <w:r w:rsidR="00AE2C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256E0E" w:rsidRDefault="00256E0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(poskytovatel)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59C1">
        <w:rPr>
          <w:sz w:val="22"/>
          <w:szCs w:val="22"/>
        </w:rPr>
        <w:t xml:space="preserve">     (škola)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BA05FE" w:rsidRDefault="00BA05FE">
      <w:pPr>
        <w:pStyle w:val="Default"/>
        <w:rPr>
          <w:sz w:val="22"/>
          <w:szCs w:val="22"/>
        </w:rPr>
      </w:pPr>
    </w:p>
    <w:sectPr w:rsidR="00BA05FE" w:rsidSect="000434BC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97" w:rsidRDefault="00F70397" w:rsidP="00021EFC">
      <w:pPr>
        <w:spacing w:after="0" w:line="240" w:lineRule="auto"/>
      </w:pPr>
      <w:r>
        <w:separator/>
      </w:r>
    </w:p>
  </w:endnote>
  <w:endnote w:type="continuationSeparator" w:id="0">
    <w:p w:rsidR="00F70397" w:rsidRDefault="00F70397" w:rsidP="000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FC" w:rsidRDefault="00971BDA">
    <w:pPr>
      <w:pStyle w:val="Zpat"/>
    </w:pPr>
    <w:r w:rsidRPr="00971BDA">
      <w:rPr>
        <w:sz w:val="18"/>
        <w:szCs w:val="18"/>
      </w:rPr>
      <w:t xml:space="preserve">Smlouva o zajištění praktického vyučování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97" w:rsidRDefault="00F70397" w:rsidP="00021EFC">
      <w:pPr>
        <w:spacing w:after="0" w:line="240" w:lineRule="auto"/>
      </w:pPr>
      <w:r>
        <w:separator/>
      </w:r>
    </w:p>
  </w:footnote>
  <w:footnote w:type="continuationSeparator" w:id="0">
    <w:p w:rsidR="00F70397" w:rsidRDefault="00F70397" w:rsidP="000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940477"/>
      <w:docPartObj>
        <w:docPartGallery w:val="Page Numbers (Top of Page)"/>
        <w:docPartUnique/>
      </w:docPartObj>
    </w:sdtPr>
    <w:sdtEndPr/>
    <w:sdtContent>
      <w:p w:rsidR="00971BDA" w:rsidRDefault="00971BD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29">
          <w:rPr>
            <w:noProof/>
          </w:rPr>
          <w:t>7</w:t>
        </w:r>
        <w:r>
          <w:fldChar w:fldCharType="end"/>
        </w:r>
      </w:p>
    </w:sdtContent>
  </w:sdt>
  <w:p w:rsidR="00021EFC" w:rsidRDefault="00021E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CE9"/>
    <w:multiLevelType w:val="hybridMultilevel"/>
    <w:tmpl w:val="CC7EA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334"/>
    <w:multiLevelType w:val="hybridMultilevel"/>
    <w:tmpl w:val="890621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B96"/>
    <w:multiLevelType w:val="hybridMultilevel"/>
    <w:tmpl w:val="CC7EA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2B8D"/>
    <w:multiLevelType w:val="hybridMultilevel"/>
    <w:tmpl w:val="EAA8F192"/>
    <w:lvl w:ilvl="0" w:tplc="4CEC48D4">
      <w:start w:val="1"/>
      <w:numFmt w:val="decimal"/>
      <w:lvlText w:val="(%1)"/>
      <w:lvlJc w:val="left"/>
      <w:pPr>
        <w:ind w:left="619" w:hanging="6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06777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90B0A4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42F3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64B5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6EDEE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B2ED9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1E77D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CADAB2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4207B3"/>
    <w:multiLevelType w:val="hybridMultilevel"/>
    <w:tmpl w:val="3E964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091C"/>
    <w:multiLevelType w:val="hybridMultilevel"/>
    <w:tmpl w:val="AAEEE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577"/>
    <w:multiLevelType w:val="hybridMultilevel"/>
    <w:tmpl w:val="B52292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4BE9"/>
    <w:multiLevelType w:val="hybridMultilevel"/>
    <w:tmpl w:val="F97ED93A"/>
    <w:lvl w:ilvl="0" w:tplc="06647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  <w:lvlOverride w:ilvl="0">
      <w:lvl w:ilvl="0" w:tplc="4CEC48D4">
        <w:start w:val="1"/>
        <w:numFmt w:val="decimal"/>
        <w:lvlText w:val="(%1)"/>
        <w:lvlJc w:val="left"/>
        <w:pPr>
          <w:ind w:left="1134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67774">
        <w:start w:val="1"/>
        <w:numFmt w:val="lowerLetter"/>
        <w:lvlText w:val="%2."/>
        <w:lvlJc w:val="left"/>
        <w:pPr>
          <w:ind w:left="20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90B0A4">
        <w:start w:val="1"/>
        <w:numFmt w:val="lowerRoman"/>
        <w:lvlText w:val="%3."/>
        <w:lvlJc w:val="left"/>
        <w:pPr>
          <w:ind w:left="272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A42F3E">
        <w:start w:val="1"/>
        <w:numFmt w:val="decimal"/>
        <w:lvlText w:val="%4."/>
        <w:lvlJc w:val="left"/>
        <w:pPr>
          <w:ind w:left="34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4B564">
        <w:start w:val="1"/>
        <w:numFmt w:val="lowerLetter"/>
        <w:lvlText w:val="%5."/>
        <w:lvlJc w:val="left"/>
        <w:pPr>
          <w:ind w:left="41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66EDEE">
        <w:start w:val="1"/>
        <w:numFmt w:val="lowerRoman"/>
        <w:lvlText w:val="%6."/>
        <w:lvlJc w:val="left"/>
        <w:pPr>
          <w:ind w:left="488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B2ED98">
        <w:start w:val="1"/>
        <w:numFmt w:val="decimal"/>
        <w:lvlText w:val="%7."/>
        <w:lvlJc w:val="left"/>
        <w:pPr>
          <w:ind w:left="56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E77D0">
        <w:start w:val="1"/>
        <w:numFmt w:val="lowerLetter"/>
        <w:lvlText w:val="%8."/>
        <w:lvlJc w:val="left"/>
        <w:pPr>
          <w:ind w:left="63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ADAB2">
        <w:start w:val="1"/>
        <w:numFmt w:val="lowerRoman"/>
        <w:lvlText w:val="%9."/>
        <w:lvlJc w:val="left"/>
        <w:pPr>
          <w:ind w:left="704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B0"/>
    <w:rsid w:val="000130E0"/>
    <w:rsid w:val="00021EFC"/>
    <w:rsid w:val="0003164A"/>
    <w:rsid w:val="0004219B"/>
    <w:rsid w:val="000434BC"/>
    <w:rsid w:val="0005108C"/>
    <w:rsid w:val="0006637C"/>
    <w:rsid w:val="000C4A67"/>
    <w:rsid w:val="000E0492"/>
    <w:rsid w:val="0013264C"/>
    <w:rsid w:val="00161D7B"/>
    <w:rsid w:val="001F5186"/>
    <w:rsid w:val="00256E0E"/>
    <w:rsid w:val="002915B3"/>
    <w:rsid w:val="00306EA9"/>
    <w:rsid w:val="00410D3F"/>
    <w:rsid w:val="00424ECF"/>
    <w:rsid w:val="0044780F"/>
    <w:rsid w:val="004A3A11"/>
    <w:rsid w:val="004A45D6"/>
    <w:rsid w:val="004D7A26"/>
    <w:rsid w:val="0055251D"/>
    <w:rsid w:val="00557F97"/>
    <w:rsid w:val="00590EDE"/>
    <w:rsid w:val="005D71A3"/>
    <w:rsid w:val="005E413E"/>
    <w:rsid w:val="0061343A"/>
    <w:rsid w:val="00617A0C"/>
    <w:rsid w:val="00640829"/>
    <w:rsid w:val="00656F06"/>
    <w:rsid w:val="006A2AD7"/>
    <w:rsid w:val="006E40D7"/>
    <w:rsid w:val="006F09E0"/>
    <w:rsid w:val="007720F9"/>
    <w:rsid w:val="0080391A"/>
    <w:rsid w:val="008241AC"/>
    <w:rsid w:val="0088284D"/>
    <w:rsid w:val="00971BDA"/>
    <w:rsid w:val="009760AE"/>
    <w:rsid w:val="009C36C0"/>
    <w:rsid w:val="009F04C2"/>
    <w:rsid w:val="00AD7A41"/>
    <w:rsid w:val="00AE2C74"/>
    <w:rsid w:val="00AF6452"/>
    <w:rsid w:val="00B42BC1"/>
    <w:rsid w:val="00B82DDA"/>
    <w:rsid w:val="00BA05FE"/>
    <w:rsid w:val="00BD0879"/>
    <w:rsid w:val="00C23836"/>
    <w:rsid w:val="00CA6D72"/>
    <w:rsid w:val="00CB048D"/>
    <w:rsid w:val="00CC02BF"/>
    <w:rsid w:val="00D575AE"/>
    <w:rsid w:val="00D7164F"/>
    <w:rsid w:val="00D77968"/>
    <w:rsid w:val="00D97B81"/>
    <w:rsid w:val="00DB4005"/>
    <w:rsid w:val="00DB7C5E"/>
    <w:rsid w:val="00E86700"/>
    <w:rsid w:val="00EE6EBC"/>
    <w:rsid w:val="00F179F7"/>
    <w:rsid w:val="00F502EB"/>
    <w:rsid w:val="00F55B73"/>
    <w:rsid w:val="00F659C1"/>
    <w:rsid w:val="00F70397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560A"/>
  <w15:chartTrackingRefBased/>
  <w15:docId w15:val="{95EC0DB7-A0D7-481F-9177-483809F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4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2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9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EFC"/>
  </w:style>
  <w:style w:type="paragraph" w:styleId="Zpat">
    <w:name w:val="footer"/>
    <w:basedOn w:val="Normln"/>
    <w:link w:val="ZpatChar"/>
    <w:uiPriority w:val="99"/>
    <w:unhideWhenUsed/>
    <w:rsid w:val="000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3</cp:revision>
  <cp:lastPrinted>2020-09-29T13:11:00Z</cp:lastPrinted>
  <dcterms:created xsi:type="dcterms:W3CDTF">2023-05-03T09:34:00Z</dcterms:created>
  <dcterms:modified xsi:type="dcterms:W3CDTF">2023-05-03T09:36:00Z</dcterms:modified>
</cp:coreProperties>
</file>